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B7" w:rsidRDefault="00E225B7" w:rsidP="003C1D3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225B7" w:rsidRDefault="00E225B7" w:rsidP="003C1D3D">
      <w:pPr>
        <w:spacing w:after="0" w:line="240" w:lineRule="auto"/>
        <w:rPr>
          <w:rFonts w:ascii="Times New Roman" w:hAnsi="Times New Roman"/>
        </w:rPr>
      </w:pPr>
    </w:p>
    <w:p w:rsidR="00E225B7" w:rsidRPr="00F518D5" w:rsidRDefault="004433B8" w:rsidP="00F518D5">
      <w:pPr>
        <w:spacing w:after="0" w:line="240" w:lineRule="auto"/>
        <w:jc w:val="center"/>
        <w:rPr>
          <w:rFonts w:ascii="Times New Roman" w:hAnsi="Times New Roman"/>
          <w:b/>
        </w:rPr>
      </w:pPr>
      <w:r w:rsidRPr="00A715BC">
        <w:rPr>
          <w:rFonts w:ascii="Times New Roman" w:hAnsi="Times New Roman"/>
          <w:b/>
          <w:sz w:val="24"/>
          <w:szCs w:val="24"/>
        </w:rPr>
        <w:t>Cost Allocation Plan Certification</w:t>
      </w:r>
    </w:p>
    <w:p w:rsidR="00E225B7" w:rsidRDefault="00E225B7" w:rsidP="003C1D3D">
      <w:pPr>
        <w:spacing w:after="0" w:line="240" w:lineRule="auto"/>
        <w:rPr>
          <w:rFonts w:ascii="Times New Roman" w:hAnsi="Times New Roman"/>
        </w:rPr>
      </w:pP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This is to certify that I have reviewed the cost allocation plan submitted herewith</w:t>
      </w:r>
      <w:r w:rsidR="00F518D5" w:rsidRPr="00A715BC">
        <w:rPr>
          <w:rFonts w:ascii="Times New Roman" w:hAnsi="Times New Roman"/>
          <w:sz w:val="24"/>
          <w:szCs w:val="24"/>
        </w:rPr>
        <w:t>,</w:t>
      </w:r>
      <w:r w:rsidRPr="00A715BC">
        <w:rPr>
          <w:rFonts w:ascii="Times New Roman" w:hAnsi="Times New Roman"/>
          <w:sz w:val="24"/>
          <w:szCs w:val="24"/>
        </w:rPr>
        <w:t xml:space="preserve"> and to the best of my knowledge and belief:</w:t>
      </w: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All costs included in this proposal</w:t>
      </w:r>
      <w:r w:rsidR="00BE100D">
        <w:rPr>
          <w:rFonts w:ascii="Times New Roman" w:hAnsi="Times New Roman"/>
          <w:sz w:val="24"/>
          <w:szCs w:val="24"/>
        </w:rPr>
        <w:t xml:space="preserve">, dated </w:t>
      </w:r>
      <w:r w:rsidR="00F518D5" w:rsidRPr="00A715BC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WDB Name"/>
            <w:textInput/>
          </w:ffData>
        </w:fldChar>
      </w:r>
      <w:r w:rsidR="00F518D5" w:rsidRPr="00A715B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F518D5" w:rsidRPr="00A715BC">
        <w:rPr>
          <w:rFonts w:ascii="Times New Roman" w:hAnsi="Times New Roman"/>
          <w:color w:val="000000"/>
          <w:sz w:val="24"/>
          <w:szCs w:val="24"/>
        </w:rPr>
      </w:r>
      <w:r w:rsidR="00F518D5" w:rsidRPr="00A715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F518D5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F518D5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F518D5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F518D5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F518D5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F518D5" w:rsidRPr="00A715BC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E100D">
        <w:rPr>
          <w:rFonts w:ascii="Times New Roman" w:hAnsi="Times New Roman"/>
          <w:sz w:val="24"/>
          <w:szCs w:val="24"/>
        </w:rPr>
        <w:t>,</w:t>
      </w:r>
      <w:r w:rsidRPr="00A715BC">
        <w:rPr>
          <w:rFonts w:ascii="Times New Roman" w:hAnsi="Times New Roman"/>
          <w:sz w:val="24"/>
          <w:szCs w:val="24"/>
        </w:rPr>
        <w:t xml:space="preserve"> to establish cost allocations or billings for </w:t>
      </w:r>
      <w:r w:rsidR="00BE100D" w:rsidRPr="00BE100D">
        <w:rPr>
          <w:rFonts w:ascii="Times New Roman" w:hAnsi="Times New Roman"/>
          <w:sz w:val="24"/>
          <w:szCs w:val="24"/>
        </w:rPr>
        <w:t xml:space="preserve"> </w:t>
      </w:r>
      <w:r w:rsidRPr="00A715BC">
        <w:rPr>
          <w:rFonts w:ascii="Times New Roman" w:hAnsi="Times New Roman"/>
        </w:rPr>
        <w:t>[</w:t>
      </w:r>
      <w:r w:rsidR="00BE100D">
        <w:rPr>
          <w:rFonts w:ascii="Times New Roman" w:hAnsi="Times New Roman"/>
          <w:sz w:val="24"/>
          <w:szCs w:val="24"/>
        </w:rPr>
        <w:t xml:space="preserve">enter </w:t>
      </w:r>
      <w:r w:rsidRPr="00A715BC">
        <w:rPr>
          <w:rFonts w:ascii="Times New Roman" w:hAnsi="Times New Roman"/>
          <w:sz w:val="24"/>
          <w:szCs w:val="24"/>
        </w:rPr>
        <w:t>period covered by plan</w:t>
      </w:r>
      <w:r w:rsidRPr="00A715BC">
        <w:rPr>
          <w:rFonts w:ascii="Times New Roman" w:hAnsi="Times New Roman"/>
        </w:rPr>
        <w:t>]</w:t>
      </w:r>
      <w:r w:rsidR="00BE100D">
        <w:rPr>
          <w:rFonts w:ascii="Times New Roman" w:hAnsi="Times New Roman"/>
        </w:rPr>
        <w:t xml:space="preserve"> </w:t>
      </w:r>
      <w:r w:rsidR="00BE100D" w:rsidRPr="00A715BC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WDB Name"/>
            <w:textInput/>
          </w:ffData>
        </w:fldChar>
      </w:r>
      <w:r w:rsidR="00BE100D" w:rsidRPr="00A715BC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="00BE100D" w:rsidRPr="00A715BC">
        <w:rPr>
          <w:rFonts w:ascii="Times New Roman" w:hAnsi="Times New Roman"/>
          <w:color w:val="000000"/>
          <w:sz w:val="24"/>
          <w:szCs w:val="24"/>
        </w:rPr>
      </w:r>
      <w:r w:rsidR="00BE100D" w:rsidRPr="00A715B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E100D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BE100D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BE100D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BE100D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BE100D" w:rsidRPr="00A715BC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="00BE100D" w:rsidRPr="00A715BC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715BC">
        <w:rPr>
          <w:rFonts w:ascii="Times New Roman" w:hAnsi="Times New Roman"/>
          <w:sz w:val="24"/>
          <w:szCs w:val="24"/>
        </w:rPr>
        <w:t xml:space="preserve"> are allowable costs in accordance with the requirements of OMB Circular</w:t>
      </w:r>
      <w:r w:rsidR="00BA643A">
        <w:rPr>
          <w:rFonts w:ascii="Times New Roman" w:hAnsi="Times New Roman"/>
          <w:sz w:val="24"/>
          <w:szCs w:val="24"/>
        </w:rPr>
        <w:t>s</w:t>
      </w:r>
      <w:r w:rsidRPr="00A715BC">
        <w:rPr>
          <w:rFonts w:ascii="Times New Roman" w:hAnsi="Times New Roman"/>
          <w:sz w:val="24"/>
          <w:szCs w:val="24"/>
        </w:rPr>
        <w:t xml:space="preserve"> A-21, A-87, A-122, </w:t>
      </w:r>
      <w:r w:rsidR="00BA643A" w:rsidRPr="00A715BC">
        <w:rPr>
          <w:rFonts w:ascii="Times New Roman" w:hAnsi="Times New Roman"/>
          <w:sz w:val="24"/>
          <w:szCs w:val="24"/>
        </w:rPr>
        <w:t>Uniform Grant Management Standards</w:t>
      </w:r>
      <w:r w:rsidR="00F518D5" w:rsidRPr="00A715BC">
        <w:rPr>
          <w:rFonts w:ascii="Times New Roman" w:hAnsi="Times New Roman"/>
          <w:sz w:val="24"/>
          <w:szCs w:val="24"/>
        </w:rPr>
        <w:t>,</w:t>
      </w:r>
      <w:r w:rsidRPr="00A715BC">
        <w:rPr>
          <w:rFonts w:ascii="Times New Roman" w:hAnsi="Times New Roman"/>
          <w:sz w:val="24"/>
          <w:szCs w:val="24"/>
        </w:rPr>
        <w:t xml:space="preserve"> </w:t>
      </w:r>
      <w:r w:rsidR="00E47D81">
        <w:rPr>
          <w:rFonts w:ascii="Times New Roman" w:hAnsi="Times New Roman"/>
          <w:sz w:val="24"/>
          <w:szCs w:val="24"/>
        </w:rPr>
        <w:t xml:space="preserve">the Texas Workforce Commission’s Financial Manual for Grants and Contracts, </w:t>
      </w:r>
      <w:r w:rsidRPr="00A715BC">
        <w:rPr>
          <w:rFonts w:ascii="Times New Roman" w:hAnsi="Times New Roman"/>
          <w:sz w:val="24"/>
          <w:szCs w:val="24"/>
        </w:rPr>
        <w:t>and the federal and state awards to which they apply.  Unallowable costs have been adjusted for in allocating costs as indicated in the cost allocation plan.</w:t>
      </w: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 xml:space="preserve">All costs included in this proposal are properly allocable to federal or state awards on the </w:t>
      </w:r>
      <w:r w:rsidRPr="00A715BC">
        <w:rPr>
          <w:rFonts w:ascii="Times New Roman" w:hAnsi="Times New Roman"/>
          <w:sz w:val="24"/>
          <w:szCs w:val="24"/>
        </w:rPr>
        <w:tab/>
        <w:t>basis of a beneficial or causal relationship between the expenses incurred and the awards to which they are allocated</w:t>
      </w:r>
      <w:r w:rsidR="00D32544">
        <w:rPr>
          <w:rFonts w:ascii="Times New Roman" w:hAnsi="Times New Roman"/>
          <w:sz w:val="24"/>
          <w:szCs w:val="24"/>
        </w:rPr>
        <w:t>,</w:t>
      </w:r>
      <w:r w:rsidRPr="00A715BC">
        <w:rPr>
          <w:rFonts w:ascii="Times New Roman" w:hAnsi="Times New Roman"/>
          <w:sz w:val="24"/>
          <w:szCs w:val="24"/>
        </w:rPr>
        <w:t xml:space="preserve"> in accordance with applicable requirements.</w:t>
      </w: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Further, the same costs that have been treated as indirect costs have not been claimed as direct costs.  Similar types of costs have been accounted for consistently.</w:t>
      </w:r>
    </w:p>
    <w:p w:rsidR="00E225B7" w:rsidRPr="00A715BC" w:rsidRDefault="00E225B7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DCB" w:rsidRPr="00A715BC" w:rsidRDefault="00054DCB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I declare the foregoing is true and correct:</w:t>
      </w:r>
      <w:r w:rsidR="00A84350">
        <w:rPr>
          <w:rFonts w:ascii="Times New Roman" w:hAnsi="Times New Roman"/>
          <w:sz w:val="24"/>
          <w:szCs w:val="24"/>
        </w:rPr>
        <w:t xml:space="preserve"> </w:t>
      </w: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Organization:</w:t>
      </w:r>
      <w:r w:rsidR="00A84350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statusText w:type="text" w:val="Organization"/>
            <w:textInput/>
          </w:ffData>
        </w:fldChar>
      </w:r>
      <w:bookmarkStart w:id="1" w:name="Text12"/>
      <w:r w:rsidR="00A84350">
        <w:rPr>
          <w:rFonts w:ascii="Times New Roman" w:hAnsi="Times New Roman"/>
          <w:sz w:val="24"/>
          <w:szCs w:val="24"/>
        </w:rPr>
        <w:instrText xml:space="preserve"> FORMTEXT </w:instrText>
      </w:r>
      <w:r w:rsidR="00A84350">
        <w:rPr>
          <w:rFonts w:ascii="Times New Roman" w:hAnsi="Times New Roman"/>
          <w:sz w:val="24"/>
          <w:szCs w:val="24"/>
        </w:rPr>
      </w:r>
      <w:r w:rsidR="00A84350">
        <w:rPr>
          <w:rFonts w:ascii="Times New Roman" w:hAnsi="Times New Roman"/>
          <w:sz w:val="24"/>
          <w:szCs w:val="24"/>
        </w:rPr>
        <w:fldChar w:fldCharType="separate"/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3D5AE6" w:rsidRDefault="003D5AE6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 xml:space="preserve">Official’s </w:t>
      </w:r>
      <w:r w:rsidR="003D5AE6">
        <w:rPr>
          <w:rFonts w:ascii="Times New Roman" w:hAnsi="Times New Roman"/>
          <w:sz w:val="24"/>
          <w:szCs w:val="24"/>
        </w:rPr>
        <w:t>N</w:t>
      </w:r>
      <w:r w:rsidRPr="00A715BC">
        <w:rPr>
          <w:rFonts w:ascii="Times New Roman" w:hAnsi="Times New Roman"/>
          <w:sz w:val="24"/>
          <w:szCs w:val="24"/>
        </w:rPr>
        <w:t>ame:</w:t>
      </w:r>
      <w:r w:rsidR="00DB713A">
        <w:rPr>
          <w:rFonts w:ascii="Times New Roman" w:hAnsi="Times New Roman"/>
          <w:sz w:val="24"/>
          <w:szCs w:val="24"/>
        </w:rPr>
        <w:t xml:space="preserve"> </w:t>
      </w:r>
      <w:r w:rsidR="00A84350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statusText w:type="text" w:val="Official's name"/>
            <w:textInput/>
          </w:ffData>
        </w:fldChar>
      </w:r>
      <w:bookmarkStart w:id="2" w:name="Text13"/>
      <w:r w:rsidR="00A84350">
        <w:rPr>
          <w:rFonts w:ascii="Times New Roman" w:hAnsi="Times New Roman"/>
          <w:sz w:val="24"/>
          <w:szCs w:val="24"/>
        </w:rPr>
        <w:instrText xml:space="preserve"> FORMTEXT </w:instrText>
      </w:r>
      <w:r w:rsidR="00A84350">
        <w:rPr>
          <w:rFonts w:ascii="Times New Roman" w:hAnsi="Times New Roman"/>
          <w:sz w:val="24"/>
          <w:szCs w:val="24"/>
        </w:rPr>
      </w:r>
      <w:r w:rsidR="00A84350">
        <w:rPr>
          <w:rFonts w:ascii="Times New Roman" w:hAnsi="Times New Roman"/>
          <w:sz w:val="24"/>
          <w:szCs w:val="24"/>
        </w:rPr>
        <w:fldChar w:fldCharType="separate"/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3D5AE6" w:rsidRDefault="003D5AE6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 xml:space="preserve">Official’s </w:t>
      </w:r>
      <w:r w:rsidR="003D5AE6">
        <w:rPr>
          <w:rFonts w:ascii="Times New Roman" w:hAnsi="Times New Roman"/>
          <w:sz w:val="24"/>
          <w:szCs w:val="24"/>
        </w:rPr>
        <w:t>T</w:t>
      </w:r>
      <w:r w:rsidRPr="00A715BC">
        <w:rPr>
          <w:rFonts w:ascii="Times New Roman" w:hAnsi="Times New Roman"/>
          <w:sz w:val="24"/>
          <w:szCs w:val="24"/>
        </w:rPr>
        <w:t>itle:</w:t>
      </w:r>
      <w:r w:rsidR="00DB713A">
        <w:rPr>
          <w:rFonts w:ascii="Times New Roman" w:hAnsi="Times New Roman"/>
          <w:sz w:val="24"/>
          <w:szCs w:val="24"/>
        </w:rPr>
        <w:t xml:space="preserve"> </w:t>
      </w:r>
      <w:r w:rsidR="00A8435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Official's title"/>
            <w:textInput/>
          </w:ffData>
        </w:fldChar>
      </w:r>
      <w:r w:rsidR="00A84350">
        <w:rPr>
          <w:rFonts w:ascii="Times New Roman" w:hAnsi="Times New Roman"/>
          <w:sz w:val="24"/>
          <w:szCs w:val="24"/>
        </w:rPr>
        <w:instrText xml:space="preserve"> FORMTEXT </w:instrText>
      </w:r>
      <w:r w:rsidR="00A84350">
        <w:rPr>
          <w:rFonts w:ascii="Times New Roman" w:hAnsi="Times New Roman"/>
          <w:sz w:val="24"/>
          <w:szCs w:val="24"/>
        </w:rPr>
      </w:r>
      <w:r w:rsidR="00A84350">
        <w:rPr>
          <w:rFonts w:ascii="Times New Roman" w:hAnsi="Times New Roman"/>
          <w:sz w:val="24"/>
          <w:szCs w:val="24"/>
        </w:rPr>
        <w:fldChar w:fldCharType="separate"/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sz w:val="24"/>
          <w:szCs w:val="24"/>
        </w:rPr>
        <w:fldChar w:fldCharType="end"/>
      </w:r>
    </w:p>
    <w:p w:rsidR="003D5AE6" w:rsidRDefault="003D5AE6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Date of Execution:</w:t>
      </w:r>
      <w:r w:rsidR="00DB713A">
        <w:rPr>
          <w:rFonts w:ascii="Times New Roman" w:hAnsi="Times New Roman"/>
          <w:sz w:val="24"/>
          <w:szCs w:val="24"/>
        </w:rPr>
        <w:t xml:space="preserve"> </w:t>
      </w:r>
      <w:r w:rsidR="00A8435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e of Execution"/>
            <w:textInput/>
          </w:ffData>
        </w:fldChar>
      </w:r>
      <w:r w:rsidR="00A84350">
        <w:rPr>
          <w:rFonts w:ascii="Times New Roman" w:hAnsi="Times New Roman"/>
          <w:sz w:val="24"/>
          <w:szCs w:val="24"/>
        </w:rPr>
        <w:instrText xml:space="preserve"> FORMTEXT </w:instrText>
      </w:r>
      <w:r w:rsidR="00A84350">
        <w:rPr>
          <w:rFonts w:ascii="Times New Roman" w:hAnsi="Times New Roman"/>
          <w:sz w:val="24"/>
          <w:szCs w:val="24"/>
        </w:rPr>
      </w:r>
      <w:r w:rsidR="00A84350">
        <w:rPr>
          <w:rFonts w:ascii="Times New Roman" w:hAnsi="Times New Roman"/>
          <w:sz w:val="24"/>
          <w:szCs w:val="24"/>
        </w:rPr>
        <w:fldChar w:fldCharType="separate"/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noProof/>
          <w:sz w:val="24"/>
          <w:szCs w:val="24"/>
        </w:rPr>
        <w:t> </w:t>
      </w:r>
      <w:r w:rsidR="00A84350">
        <w:rPr>
          <w:rFonts w:ascii="Times New Roman" w:hAnsi="Times New Roman"/>
          <w:sz w:val="24"/>
          <w:szCs w:val="24"/>
        </w:rPr>
        <w:fldChar w:fldCharType="end"/>
      </w:r>
    </w:p>
    <w:p w:rsidR="003D5AE6" w:rsidRDefault="003D5AE6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8D5" w:rsidRPr="00A715BC" w:rsidRDefault="00F518D5" w:rsidP="003C1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5BC">
        <w:rPr>
          <w:rFonts w:ascii="Times New Roman" w:hAnsi="Times New Roman"/>
          <w:sz w:val="24"/>
          <w:szCs w:val="24"/>
        </w:rPr>
        <w:t>Signature:</w:t>
      </w:r>
      <w:r w:rsidR="00D95220">
        <w:rPr>
          <w:rFonts w:ascii="Times New Roman" w:hAnsi="Times New Roman"/>
          <w:sz w:val="24"/>
          <w:szCs w:val="24"/>
        </w:rPr>
        <w:t xml:space="preserve">  </w:t>
      </w:r>
      <w:r w:rsidR="00D95220">
        <w:rPr>
          <w:rFonts w:ascii="Times New Roman" w:hAnsi="Times New Roman"/>
        </w:rPr>
        <w:t>__</w:t>
      </w:r>
      <w:r w:rsidR="00D95220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="00D95220">
        <w:rPr>
          <w:rFonts w:ascii="Times New Roman" w:hAnsi="Times New Roman"/>
          <w:u w:val="single"/>
        </w:rPr>
        <w:instrText xml:space="preserve"> FORMTEXT </w:instrText>
      </w:r>
      <w:r w:rsidR="00D95220">
        <w:rPr>
          <w:rFonts w:ascii="Times New Roman" w:hAnsi="Times New Roman"/>
          <w:u w:val="single"/>
        </w:rPr>
      </w:r>
      <w:r w:rsidR="00D95220">
        <w:rPr>
          <w:rFonts w:ascii="Times New Roman" w:hAnsi="Times New Roman"/>
          <w:u w:val="single"/>
        </w:rPr>
        <w:fldChar w:fldCharType="separate"/>
      </w:r>
      <w:r w:rsidR="00D95220">
        <w:rPr>
          <w:rFonts w:ascii="Times New Roman" w:hAnsi="Times New Roman"/>
          <w:noProof/>
          <w:u w:val="single"/>
        </w:rPr>
        <w:t> </w:t>
      </w:r>
      <w:r w:rsidR="00D95220">
        <w:rPr>
          <w:rFonts w:ascii="Times New Roman" w:hAnsi="Times New Roman"/>
          <w:noProof/>
          <w:u w:val="single"/>
        </w:rPr>
        <w:t> </w:t>
      </w:r>
      <w:r w:rsidR="00D95220">
        <w:rPr>
          <w:rFonts w:ascii="Times New Roman" w:hAnsi="Times New Roman"/>
          <w:noProof/>
          <w:u w:val="single"/>
        </w:rPr>
        <w:t> </w:t>
      </w:r>
      <w:r w:rsidR="00D95220">
        <w:rPr>
          <w:rFonts w:ascii="Times New Roman" w:hAnsi="Times New Roman"/>
          <w:noProof/>
          <w:u w:val="single"/>
        </w:rPr>
        <w:t> </w:t>
      </w:r>
      <w:r w:rsidR="00D95220">
        <w:rPr>
          <w:rFonts w:ascii="Times New Roman" w:hAnsi="Times New Roman"/>
          <w:noProof/>
          <w:u w:val="single"/>
        </w:rPr>
        <w:t> </w:t>
      </w:r>
      <w:r w:rsidR="00D95220">
        <w:rPr>
          <w:rFonts w:ascii="Times New Roman" w:hAnsi="Times New Roman"/>
          <w:u w:val="single"/>
        </w:rPr>
        <w:fldChar w:fldCharType="end"/>
      </w:r>
      <w:r w:rsidR="00D95220">
        <w:rPr>
          <w:rFonts w:ascii="Times New Roman" w:hAnsi="Times New Roman"/>
        </w:rPr>
        <w:t>_____________________________</w:t>
      </w:r>
    </w:p>
    <w:p w:rsidR="003C1D3D" w:rsidRDefault="003C1D3D" w:rsidP="003C1D3D">
      <w:pPr>
        <w:spacing w:after="0" w:line="240" w:lineRule="auto"/>
        <w:rPr>
          <w:rFonts w:ascii="Times New Roman" w:hAnsi="Times New Roman"/>
        </w:rPr>
      </w:pPr>
    </w:p>
    <w:p w:rsidR="00054DCB" w:rsidRDefault="00054DCB" w:rsidP="003C1D3D">
      <w:pPr>
        <w:spacing w:after="0" w:line="240" w:lineRule="auto"/>
        <w:rPr>
          <w:rFonts w:ascii="Times New Roman" w:hAnsi="Times New Roman"/>
        </w:rPr>
      </w:pPr>
    </w:p>
    <w:sectPr w:rsidR="0005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B1" w:rsidRDefault="004C2EB1" w:rsidP="00961A9B">
      <w:pPr>
        <w:spacing w:after="0" w:line="240" w:lineRule="auto"/>
      </w:pPr>
      <w:r>
        <w:separator/>
      </w:r>
    </w:p>
  </w:endnote>
  <w:endnote w:type="continuationSeparator" w:id="0">
    <w:p w:rsidR="004C2EB1" w:rsidRDefault="004C2EB1" w:rsidP="0096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C" w:rsidRDefault="005F6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9B" w:rsidRPr="00961A9B" w:rsidRDefault="00961A9B" w:rsidP="00961A9B">
    <w:pPr>
      <w:pStyle w:val="Footer"/>
      <w:rPr>
        <w:rFonts w:ascii="Times New Roman" w:hAnsi="Times New Roman"/>
        <w:sz w:val="20"/>
        <w:szCs w:val="20"/>
      </w:rPr>
    </w:pPr>
  </w:p>
  <w:p w:rsidR="00961A9B" w:rsidRDefault="00961A9B">
    <w:pPr>
      <w:pStyle w:val="Footer"/>
    </w:pPr>
  </w:p>
  <w:p w:rsidR="00961A9B" w:rsidRDefault="005F6C5C">
    <w:pPr>
      <w:pStyle w:val="Footer"/>
    </w:pPr>
    <w:r w:rsidRPr="00961A9B">
      <w:rPr>
        <w:rFonts w:ascii="Times New Roman" w:hAnsi="Times New Roman"/>
        <w:sz w:val="20"/>
        <w:szCs w:val="20"/>
      </w:rPr>
      <w:t>AEL L</w:t>
    </w:r>
    <w:r>
      <w:rPr>
        <w:rFonts w:ascii="Times New Roman" w:hAnsi="Times New Roman"/>
        <w:sz w:val="20"/>
        <w:szCs w:val="20"/>
      </w:rPr>
      <w:t>etter 04</w:t>
    </w:r>
    <w:r w:rsidRPr="00961A9B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>15, Attachment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C" w:rsidRDefault="005F6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B1" w:rsidRDefault="004C2EB1" w:rsidP="00961A9B">
      <w:pPr>
        <w:spacing w:after="0" w:line="240" w:lineRule="auto"/>
      </w:pPr>
      <w:r>
        <w:separator/>
      </w:r>
    </w:p>
  </w:footnote>
  <w:footnote w:type="continuationSeparator" w:id="0">
    <w:p w:rsidR="004C2EB1" w:rsidRDefault="004C2EB1" w:rsidP="0096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C" w:rsidRDefault="005F6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C" w:rsidRDefault="005F6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C" w:rsidRDefault="005F6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A"/>
    <w:rsid w:val="00001F10"/>
    <w:rsid w:val="000220AD"/>
    <w:rsid w:val="0004162E"/>
    <w:rsid w:val="000447F1"/>
    <w:rsid w:val="00054DCB"/>
    <w:rsid w:val="001008FD"/>
    <w:rsid w:val="00155EBF"/>
    <w:rsid w:val="001658F1"/>
    <w:rsid w:val="00172E48"/>
    <w:rsid w:val="001A145E"/>
    <w:rsid w:val="001B2223"/>
    <w:rsid w:val="001B3FF9"/>
    <w:rsid w:val="001B7C9A"/>
    <w:rsid w:val="001C0D85"/>
    <w:rsid w:val="002455C4"/>
    <w:rsid w:val="002633F7"/>
    <w:rsid w:val="002728F2"/>
    <w:rsid w:val="00277906"/>
    <w:rsid w:val="002C3E2B"/>
    <w:rsid w:val="002C4D1E"/>
    <w:rsid w:val="003C1D3D"/>
    <w:rsid w:val="003D5AE6"/>
    <w:rsid w:val="00403FEF"/>
    <w:rsid w:val="004433B8"/>
    <w:rsid w:val="00486EC0"/>
    <w:rsid w:val="004C2EB1"/>
    <w:rsid w:val="004D2851"/>
    <w:rsid w:val="00573272"/>
    <w:rsid w:val="005B1279"/>
    <w:rsid w:val="005D0220"/>
    <w:rsid w:val="005D2AA1"/>
    <w:rsid w:val="005F6C5C"/>
    <w:rsid w:val="006862C5"/>
    <w:rsid w:val="00702086"/>
    <w:rsid w:val="00726A83"/>
    <w:rsid w:val="00746715"/>
    <w:rsid w:val="007747A5"/>
    <w:rsid w:val="007778BA"/>
    <w:rsid w:val="007C7271"/>
    <w:rsid w:val="0080605F"/>
    <w:rsid w:val="008130D7"/>
    <w:rsid w:val="00864DAA"/>
    <w:rsid w:val="00961A9B"/>
    <w:rsid w:val="00980602"/>
    <w:rsid w:val="00992D25"/>
    <w:rsid w:val="009E588B"/>
    <w:rsid w:val="009F22B8"/>
    <w:rsid w:val="009F48DB"/>
    <w:rsid w:val="00A1773A"/>
    <w:rsid w:val="00A4489C"/>
    <w:rsid w:val="00A715BC"/>
    <w:rsid w:val="00A84350"/>
    <w:rsid w:val="00B065FF"/>
    <w:rsid w:val="00B251D5"/>
    <w:rsid w:val="00BA643A"/>
    <w:rsid w:val="00BE100D"/>
    <w:rsid w:val="00BE4D76"/>
    <w:rsid w:val="00C766B8"/>
    <w:rsid w:val="00CA6749"/>
    <w:rsid w:val="00CB4D25"/>
    <w:rsid w:val="00CD4D84"/>
    <w:rsid w:val="00CE7686"/>
    <w:rsid w:val="00CF66A5"/>
    <w:rsid w:val="00D06709"/>
    <w:rsid w:val="00D158C3"/>
    <w:rsid w:val="00D32544"/>
    <w:rsid w:val="00D41A1B"/>
    <w:rsid w:val="00D4610B"/>
    <w:rsid w:val="00D6577A"/>
    <w:rsid w:val="00D95220"/>
    <w:rsid w:val="00DB713A"/>
    <w:rsid w:val="00E225B7"/>
    <w:rsid w:val="00E47D81"/>
    <w:rsid w:val="00E771A2"/>
    <w:rsid w:val="00EA63B6"/>
    <w:rsid w:val="00F007A9"/>
    <w:rsid w:val="00F17C2C"/>
    <w:rsid w:val="00F35179"/>
    <w:rsid w:val="00F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C1D3D"/>
    <w:pPr>
      <w:keepNext/>
      <w:tabs>
        <w:tab w:val="left" w:pos="450"/>
      </w:tabs>
      <w:spacing w:after="0" w:line="240" w:lineRule="auto"/>
      <w:ind w:left="432" w:hanging="360"/>
      <w:outlineLvl w:val="1"/>
    </w:pPr>
    <w:rPr>
      <w:rFonts w:ascii="Times New Roman" w:eastAsia="Times New Roman" w:hAnsi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A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5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1B3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F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FF9"/>
    <w:rPr>
      <w:b/>
      <w:bCs/>
    </w:rPr>
  </w:style>
  <w:style w:type="paragraph" w:styleId="Revision">
    <w:name w:val="Revision"/>
    <w:hidden/>
    <w:uiPriority w:val="99"/>
    <w:semiHidden/>
    <w:rsid w:val="001B3FF9"/>
    <w:rPr>
      <w:sz w:val="22"/>
      <w:szCs w:val="22"/>
    </w:rPr>
  </w:style>
  <w:style w:type="character" w:customStyle="1" w:styleId="Heading2Char">
    <w:name w:val="Heading 2 Char"/>
    <w:link w:val="Heading2"/>
    <w:rsid w:val="003C1D3D"/>
    <w:rPr>
      <w:rFonts w:ascii="Times New Roman" w:eastAsia="Times New Roman" w:hAnsi="Times New Roman"/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C1D3D"/>
    <w:pPr>
      <w:keepNext/>
      <w:tabs>
        <w:tab w:val="left" w:pos="450"/>
      </w:tabs>
      <w:spacing w:after="0" w:line="240" w:lineRule="auto"/>
      <w:ind w:left="432" w:hanging="360"/>
      <w:outlineLvl w:val="1"/>
    </w:pPr>
    <w:rPr>
      <w:rFonts w:ascii="Times New Roman" w:eastAsia="Times New Roman" w:hAnsi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1A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1A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5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1B3F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3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3F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FF9"/>
    <w:rPr>
      <w:b/>
      <w:bCs/>
    </w:rPr>
  </w:style>
  <w:style w:type="paragraph" w:styleId="Revision">
    <w:name w:val="Revision"/>
    <w:hidden/>
    <w:uiPriority w:val="99"/>
    <w:semiHidden/>
    <w:rsid w:val="001B3FF9"/>
    <w:rPr>
      <w:sz w:val="22"/>
      <w:szCs w:val="22"/>
    </w:rPr>
  </w:style>
  <w:style w:type="character" w:customStyle="1" w:styleId="Heading2Char">
    <w:name w:val="Heading 2 Char"/>
    <w:link w:val="Heading2"/>
    <w:rsid w:val="003C1D3D"/>
    <w:rPr>
      <w:rFonts w:ascii="Times New Roman" w:eastAsia="Times New Roman" w:hAnsi="Times New Roman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AEL Letter 04-15, Attachment 1</vt:lpstr>
    </vt:vector>
  </TitlesOfParts>
  <Company>Texas Workforce Commission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Letter 04-15, Attachment 1</dc:title>
  <dc:creator>Fuentes, Regina G</dc:creator>
  <cp:keywords>AEL</cp:keywords>
  <cp:lastModifiedBy>Alvis, Carrie L</cp:lastModifiedBy>
  <cp:revision>2</cp:revision>
  <cp:lastPrinted>2014-04-02T14:55:00Z</cp:lastPrinted>
  <dcterms:created xsi:type="dcterms:W3CDTF">2015-06-04T14:44:00Z</dcterms:created>
  <dcterms:modified xsi:type="dcterms:W3CDTF">2015-06-04T14:44:00Z</dcterms:modified>
</cp:coreProperties>
</file>